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2A" w:rsidRDefault="00C8762A" w:rsidP="00C8762A">
      <w:pPr>
        <w:ind w:left="851"/>
        <w:jc w:val="both"/>
        <w:rPr>
          <w:rFonts w:ascii="Frutiger LT 45 Light" w:hAnsi="Frutiger LT 45 Light"/>
        </w:rPr>
      </w:pPr>
      <w:r>
        <w:rPr>
          <w:rFonts w:ascii="Frutiger LT 45 Light" w:hAnsi="Frutiger LT 45 Light"/>
        </w:rPr>
        <w:t>SPET, TURISMO DE TENERIFE, S.A.</w:t>
      </w:r>
    </w:p>
    <w:p w:rsidR="00C8762A" w:rsidRDefault="00C8762A" w:rsidP="00C8762A">
      <w:pPr>
        <w:ind w:left="851"/>
        <w:jc w:val="both"/>
        <w:rPr>
          <w:rFonts w:ascii="Frutiger LT 45 Light" w:hAnsi="Frutiger LT 45 Light"/>
        </w:rPr>
      </w:pPr>
    </w:p>
    <w:p w:rsidR="00C8762A" w:rsidRDefault="00C8762A" w:rsidP="00C8762A">
      <w:pPr>
        <w:ind w:left="851"/>
        <w:jc w:val="center"/>
        <w:rPr>
          <w:rFonts w:ascii="Frutiger LT 45 Light" w:hAnsi="Frutiger LT 45 Light"/>
        </w:rPr>
      </w:pPr>
      <w:r>
        <w:rPr>
          <w:rFonts w:ascii="Frutiger LT 45 Light" w:hAnsi="Frutiger LT 45 Light"/>
        </w:rPr>
        <w:t>CONVOCATORIA DE JUNTA GENERAL ORDINARIA</w:t>
      </w:r>
    </w:p>
    <w:p w:rsidR="00C8762A" w:rsidRDefault="00C8762A" w:rsidP="00C8762A">
      <w:pPr>
        <w:ind w:left="851"/>
        <w:jc w:val="both"/>
        <w:rPr>
          <w:rFonts w:ascii="Frutiger LT 45 Light" w:hAnsi="Frutiger LT 45 Light"/>
        </w:rPr>
      </w:pPr>
    </w:p>
    <w:p w:rsidR="00C8762A" w:rsidRDefault="00C8762A" w:rsidP="00C8762A">
      <w:pPr>
        <w:ind w:left="851"/>
        <w:jc w:val="both"/>
        <w:rPr>
          <w:rFonts w:ascii="Frutiger LT 45 Light" w:hAnsi="Frutiger LT 45 Light"/>
        </w:rPr>
      </w:pPr>
      <w:r>
        <w:rPr>
          <w:rFonts w:ascii="Frutiger LT 45 Light" w:hAnsi="Frutiger LT 45 Light"/>
        </w:rPr>
        <w:t>Se convoca Junta General Ordinar</w:t>
      </w:r>
      <w:r w:rsidR="007577C3">
        <w:rPr>
          <w:rFonts w:ascii="Frutiger LT 45 Light" w:hAnsi="Frutiger LT 45 Light"/>
        </w:rPr>
        <w:t xml:space="preserve">ia de la Sociedad para el día </w:t>
      </w:r>
      <w:bookmarkStart w:id="0" w:name="_GoBack"/>
      <w:r w:rsidR="007577C3" w:rsidRPr="007577C3">
        <w:rPr>
          <w:rFonts w:ascii="Frutiger LT 45 Light" w:hAnsi="Frutiger LT 45 Light"/>
          <w:b/>
        </w:rPr>
        <w:t>30</w:t>
      </w:r>
      <w:r w:rsidRPr="007577C3">
        <w:rPr>
          <w:rFonts w:ascii="Frutiger LT 45 Light" w:hAnsi="Frutiger LT 45 Light"/>
          <w:b/>
        </w:rPr>
        <w:t xml:space="preserve"> de Abril del 2015</w:t>
      </w:r>
      <w:bookmarkEnd w:id="0"/>
      <w:r>
        <w:rPr>
          <w:rFonts w:ascii="Frutiger LT 45 Light" w:hAnsi="Frutiger LT 45 Light"/>
        </w:rPr>
        <w:t>, a las diez horas, en primera convocatoria, a celebrar en las dependencias de la Entidad sitas en Avenida de la Constitución, 12 – Edif. Recinto Ferial - Santa Cruz de Tenerife, y en segunda convocatoria, para el día siguiente, en el mismo lugar y hora, con el siguiente:</w:t>
      </w:r>
    </w:p>
    <w:p w:rsidR="00C8762A" w:rsidRDefault="00C8762A" w:rsidP="00C8762A">
      <w:pPr>
        <w:ind w:left="851"/>
        <w:jc w:val="both"/>
        <w:rPr>
          <w:rFonts w:ascii="Frutiger LT 45 Light" w:hAnsi="Frutiger LT 45 Light"/>
        </w:rPr>
      </w:pPr>
    </w:p>
    <w:p w:rsidR="00C8762A" w:rsidRDefault="00C8762A" w:rsidP="00C8762A">
      <w:pPr>
        <w:ind w:left="851"/>
        <w:jc w:val="center"/>
        <w:rPr>
          <w:rFonts w:ascii="Frutiger LT 45 Light" w:hAnsi="Frutiger LT 45 Light"/>
        </w:rPr>
      </w:pPr>
      <w:r>
        <w:rPr>
          <w:rFonts w:ascii="Frutiger LT 45 Light" w:hAnsi="Frutiger LT 45 Light"/>
        </w:rPr>
        <w:t>ORDEN DEL DÍA</w:t>
      </w:r>
    </w:p>
    <w:p w:rsidR="00C8762A" w:rsidRDefault="00C8762A" w:rsidP="00C8762A">
      <w:pPr>
        <w:ind w:left="851"/>
        <w:jc w:val="both"/>
        <w:rPr>
          <w:rFonts w:ascii="Frutiger LT 45 Light" w:hAnsi="Frutiger LT 45 Light"/>
        </w:rPr>
      </w:pPr>
    </w:p>
    <w:p w:rsidR="00C8762A" w:rsidRDefault="00C8762A" w:rsidP="00C8762A">
      <w:pPr>
        <w:ind w:left="851"/>
        <w:jc w:val="both"/>
        <w:rPr>
          <w:rFonts w:ascii="Frutiger LT 45 Light" w:hAnsi="Frutiger LT 45 Light"/>
        </w:rPr>
      </w:pPr>
      <w:r>
        <w:rPr>
          <w:rFonts w:ascii="Frutiger LT 45 Light" w:hAnsi="Frutiger LT 45 Light"/>
        </w:rPr>
        <w:t>Punto Primero.- Examen y aprobación, en su caso, del Balance de situación, Cuenta de Pérdidas y Ganancias, Estado de Cambios en el Patrimonio Neto, Entrada de Flujos de Efectivo y Memoria del ejercicio 2014, así como de la gestión social durante el referido año.</w:t>
      </w:r>
    </w:p>
    <w:p w:rsidR="00C8762A" w:rsidRDefault="00C8762A" w:rsidP="00C8762A">
      <w:pPr>
        <w:ind w:left="851"/>
        <w:jc w:val="both"/>
        <w:rPr>
          <w:rFonts w:ascii="Frutiger LT 45 Light" w:hAnsi="Frutiger LT 45 Light"/>
        </w:rPr>
      </w:pPr>
    </w:p>
    <w:p w:rsidR="00C8762A" w:rsidRDefault="00C8762A" w:rsidP="00C8762A">
      <w:pPr>
        <w:ind w:left="851"/>
        <w:jc w:val="both"/>
        <w:rPr>
          <w:rFonts w:ascii="Frutiger LT 45 Light" w:hAnsi="Frutiger LT 45 Light"/>
        </w:rPr>
      </w:pPr>
      <w:r>
        <w:rPr>
          <w:rFonts w:ascii="Frutiger LT 45 Light" w:hAnsi="Frutiger LT 45 Light"/>
        </w:rPr>
        <w:t>Punto Segundo.- Ratificación de los acuerdos adoptados por el Consejo de Administración, en relación con la renovación parcial de los miembros de dicho órgano.</w:t>
      </w:r>
    </w:p>
    <w:p w:rsidR="00C8762A" w:rsidRDefault="00C8762A" w:rsidP="00C8762A">
      <w:pPr>
        <w:ind w:left="851"/>
        <w:jc w:val="both"/>
        <w:rPr>
          <w:rFonts w:ascii="Frutiger LT 45 Light" w:hAnsi="Frutiger LT 45 Light"/>
        </w:rPr>
      </w:pPr>
    </w:p>
    <w:p w:rsidR="00C8762A" w:rsidRDefault="00C8762A" w:rsidP="00C8762A">
      <w:pPr>
        <w:ind w:left="851"/>
        <w:jc w:val="both"/>
        <w:rPr>
          <w:rFonts w:ascii="Frutiger LT 45 Light" w:hAnsi="Frutiger LT 45 Light"/>
        </w:rPr>
      </w:pPr>
      <w:r>
        <w:rPr>
          <w:rFonts w:ascii="Frutiger LT 45 Light" w:hAnsi="Frutiger LT 45 Light"/>
        </w:rPr>
        <w:t>Punto Tercero.- Delegación de facultades para el cumplimiento de los acuerdos que se adopten al Presidente, Vicepresidente o Secretario de la Sociedad.</w:t>
      </w:r>
    </w:p>
    <w:p w:rsidR="00C8762A" w:rsidRDefault="00C8762A" w:rsidP="00C8762A">
      <w:pPr>
        <w:ind w:left="851"/>
        <w:jc w:val="both"/>
        <w:rPr>
          <w:rFonts w:ascii="Frutiger LT 45 Light" w:hAnsi="Frutiger LT 45 Light"/>
        </w:rPr>
      </w:pPr>
    </w:p>
    <w:p w:rsidR="00C8762A" w:rsidRDefault="00C8762A" w:rsidP="00C8762A">
      <w:pPr>
        <w:ind w:left="851"/>
        <w:jc w:val="both"/>
        <w:rPr>
          <w:rFonts w:ascii="Frutiger LT 45 Light" w:hAnsi="Frutiger LT 45 Light"/>
        </w:rPr>
      </w:pPr>
      <w:r>
        <w:rPr>
          <w:rFonts w:ascii="Frutiger LT 45 Light" w:hAnsi="Frutiger LT 45 Light"/>
        </w:rPr>
        <w:t>Punto Cuarto.- Ruegos y preguntas.</w:t>
      </w:r>
    </w:p>
    <w:p w:rsidR="00C8762A" w:rsidRDefault="00C8762A" w:rsidP="00C8762A">
      <w:pPr>
        <w:ind w:left="851"/>
        <w:jc w:val="both"/>
        <w:rPr>
          <w:rFonts w:ascii="Frutiger LT 45 Light" w:hAnsi="Frutiger LT 45 Light"/>
        </w:rPr>
      </w:pPr>
    </w:p>
    <w:p w:rsidR="00C8762A" w:rsidRDefault="00C8762A" w:rsidP="00C8762A">
      <w:pPr>
        <w:ind w:left="851"/>
        <w:jc w:val="both"/>
        <w:rPr>
          <w:rFonts w:ascii="Frutiger LT 45 Light" w:hAnsi="Frutiger LT 45 Light"/>
        </w:rPr>
      </w:pPr>
      <w:r>
        <w:rPr>
          <w:rFonts w:ascii="Frutiger LT 45 Light" w:hAnsi="Frutiger LT 45 Light"/>
        </w:rPr>
        <w:t>Punto Quinto.- Aprobación del acta de la junta en cualquiera de las modalidades previstas por la Ley.</w:t>
      </w:r>
    </w:p>
    <w:p w:rsidR="00C8762A" w:rsidRDefault="00C8762A" w:rsidP="00C8762A">
      <w:pPr>
        <w:ind w:left="851"/>
        <w:jc w:val="both"/>
        <w:rPr>
          <w:rFonts w:ascii="Frutiger LT 45 Light" w:hAnsi="Frutiger LT 45 Light"/>
        </w:rPr>
      </w:pPr>
    </w:p>
    <w:p w:rsidR="00C8762A" w:rsidRDefault="00C8762A" w:rsidP="00C8762A">
      <w:pPr>
        <w:ind w:left="851"/>
        <w:jc w:val="both"/>
        <w:rPr>
          <w:rFonts w:ascii="Frutiger LT 45 Light" w:hAnsi="Frutiger LT 45 Light"/>
        </w:rPr>
      </w:pPr>
      <w:r>
        <w:rPr>
          <w:rFonts w:ascii="Frutiger LT 45 Light" w:hAnsi="Frutiger LT 45 Light"/>
        </w:rPr>
        <w:t>Los señores accionistas tendrán derecho a examinar, en el domicilio social, los documentos relativos a las Cuentas Anuales que han de ser sometidas a la aprobación de la Junta General, pudiendo pedir la entrega o envío gratuito de dichos documentos o de cualquier otro incluido en el orden del día.</w:t>
      </w:r>
    </w:p>
    <w:p w:rsidR="00C8762A" w:rsidRDefault="00C8762A" w:rsidP="00C8762A">
      <w:pPr>
        <w:ind w:left="851"/>
        <w:jc w:val="both"/>
        <w:rPr>
          <w:rFonts w:ascii="Frutiger LT 45 Light" w:hAnsi="Frutiger LT 45 Light"/>
        </w:rPr>
      </w:pPr>
    </w:p>
    <w:p w:rsidR="00C8762A" w:rsidRDefault="00C8762A" w:rsidP="00C8762A">
      <w:pPr>
        <w:ind w:left="851"/>
        <w:jc w:val="both"/>
        <w:rPr>
          <w:rFonts w:ascii="Frutiger LT 45 Light" w:hAnsi="Frutiger LT 45 Light"/>
        </w:rPr>
      </w:pPr>
    </w:p>
    <w:p w:rsidR="00C8762A" w:rsidRDefault="00C8762A" w:rsidP="00C8762A">
      <w:pPr>
        <w:ind w:left="851"/>
        <w:jc w:val="both"/>
        <w:rPr>
          <w:rFonts w:ascii="Frutiger LT 45 Light" w:hAnsi="Frutiger LT 45 Light"/>
        </w:rPr>
      </w:pPr>
      <w:r>
        <w:rPr>
          <w:rFonts w:ascii="Frutiger LT 45 Light" w:hAnsi="Frutiger LT 45 Light"/>
        </w:rPr>
        <w:t>Santa Cruz de Tenerife, a 9 de marzo de 2015.</w:t>
      </w:r>
    </w:p>
    <w:p w:rsidR="00C8762A" w:rsidRDefault="00C8762A" w:rsidP="00C8762A">
      <w:pPr>
        <w:ind w:left="851"/>
        <w:jc w:val="both"/>
        <w:rPr>
          <w:rFonts w:ascii="Frutiger LT 45 Light" w:hAnsi="Frutiger LT 45 Light"/>
        </w:rPr>
      </w:pPr>
    </w:p>
    <w:p w:rsidR="00C8762A" w:rsidRDefault="00C8762A" w:rsidP="00C8762A">
      <w:pPr>
        <w:ind w:left="851"/>
        <w:jc w:val="center"/>
        <w:rPr>
          <w:rFonts w:ascii="Frutiger LT 45 Light" w:hAnsi="Frutiger LT 45 Light"/>
        </w:rPr>
      </w:pPr>
      <w:r>
        <w:rPr>
          <w:rFonts w:ascii="Frutiger LT 45 Light" w:hAnsi="Frutiger LT 45 Light"/>
        </w:rPr>
        <w:t>EL VICEPRESIDENTE</w:t>
      </w:r>
    </w:p>
    <w:p w:rsidR="00C8762A" w:rsidRDefault="00C8762A" w:rsidP="00C8762A">
      <w:pPr>
        <w:ind w:left="851"/>
        <w:jc w:val="center"/>
        <w:rPr>
          <w:rFonts w:ascii="Frutiger LT 45 Light" w:hAnsi="Frutiger LT 45 Light"/>
        </w:rPr>
      </w:pPr>
    </w:p>
    <w:p w:rsidR="00C8762A" w:rsidRDefault="00C8762A" w:rsidP="00C8762A">
      <w:pPr>
        <w:ind w:left="851"/>
        <w:jc w:val="center"/>
        <w:rPr>
          <w:rFonts w:ascii="Frutiger LT 45 Light" w:hAnsi="Frutiger LT 45 Light"/>
        </w:rPr>
      </w:pPr>
    </w:p>
    <w:p w:rsidR="00C8762A" w:rsidRDefault="00C8762A" w:rsidP="00C8762A">
      <w:pPr>
        <w:ind w:left="851"/>
        <w:jc w:val="center"/>
        <w:rPr>
          <w:rFonts w:ascii="Frutiger LT 45 Light" w:hAnsi="Frutiger LT 45 Light"/>
        </w:rPr>
      </w:pPr>
    </w:p>
    <w:p w:rsidR="00C8762A" w:rsidRDefault="00C8762A" w:rsidP="00C8762A">
      <w:pPr>
        <w:ind w:left="851"/>
        <w:jc w:val="center"/>
        <w:rPr>
          <w:rFonts w:ascii="Frutiger LT 45 Light" w:hAnsi="Frutiger LT 45 Light"/>
        </w:rPr>
      </w:pPr>
    </w:p>
    <w:p w:rsidR="00C8762A" w:rsidRPr="00697332" w:rsidRDefault="00C8762A" w:rsidP="00C8762A">
      <w:pPr>
        <w:ind w:left="851"/>
        <w:jc w:val="center"/>
        <w:rPr>
          <w:rFonts w:ascii="Frutiger LT 45 Light" w:hAnsi="Frutiger LT 45 Light"/>
        </w:rPr>
      </w:pPr>
      <w:r>
        <w:rPr>
          <w:rFonts w:ascii="Frutiger LT 45 Light" w:hAnsi="Frutiger LT 45 Light"/>
        </w:rPr>
        <w:t>Miguel Becerra Domínguez</w:t>
      </w:r>
    </w:p>
    <w:p w:rsidR="00E45F54" w:rsidRPr="00697332" w:rsidRDefault="00E45F54" w:rsidP="00C8762A">
      <w:pPr>
        <w:ind w:left="1134"/>
        <w:rPr>
          <w:rFonts w:ascii="Frutiger LT 45 Light" w:hAnsi="Frutiger LT 45 Light"/>
        </w:rPr>
      </w:pPr>
    </w:p>
    <w:sectPr w:rsidR="00E45F54" w:rsidRPr="00697332" w:rsidSect="00AA34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94" w:right="1134" w:bottom="1135" w:left="941" w:header="709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62A" w:rsidRDefault="00C8762A">
      <w:r>
        <w:separator/>
      </w:r>
    </w:p>
  </w:endnote>
  <w:endnote w:type="continuationSeparator" w:id="0">
    <w:p w:rsidR="00C8762A" w:rsidRDefault="00C8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Malgun Gothic"/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Frutiger LT 65 Bold">
    <w:altName w:val="Malgun Gothic"/>
    <w:panose1 w:val="020B0703030504020204"/>
    <w:charset w:val="00"/>
    <w:family w:val="swiss"/>
    <w:pitch w:val="variable"/>
    <w:sig w:usb0="00000003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1C5" w:rsidRDefault="008111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404" w:rsidRPr="004B2BEE" w:rsidRDefault="008111C5" w:rsidP="004B2BEE">
    <w:pPr>
      <w:pStyle w:val="Piedepgina"/>
      <w:ind w:left="-567" w:right="-567"/>
      <w:jc w:val="center"/>
    </w:pPr>
    <w:r>
      <w:rPr>
        <w:rFonts w:ascii="Frutiger 45 Light" w:hAnsi="Frutiger 45 Light" w:cs="Frutiger 45 Light"/>
        <w:color w:val="384691"/>
        <w:spacing w:val="2"/>
        <w:sz w:val="14"/>
        <w:szCs w:val="14"/>
      </w:rPr>
      <w:t>Avd</w:t>
    </w:r>
    <w:r w:rsidR="00AA3404"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. </w:t>
    </w:r>
    <w:proofErr w:type="gramStart"/>
    <w:r>
      <w:rPr>
        <w:rFonts w:ascii="Frutiger 45 Light" w:hAnsi="Frutiger 45 Light" w:cs="Frutiger 45 Light"/>
        <w:color w:val="384691"/>
        <w:spacing w:val="2"/>
        <w:sz w:val="14"/>
        <w:szCs w:val="14"/>
      </w:rPr>
      <w:t>de</w:t>
    </w:r>
    <w:proofErr w:type="gramEnd"/>
    <w:r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 la Constitución</w:t>
    </w:r>
    <w:r w:rsidR="00AA3404"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, </w:t>
    </w:r>
    <w:r>
      <w:rPr>
        <w:rFonts w:ascii="Frutiger 45 Light" w:hAnsi="Frutiger 45 Light" w:cs="Frutiger 45 Light"/>
        <w:color w:val="384691"/>
        <w:spacing w:val="2"/>
        <w:sz w:val="14"/>
        <w:szCs w:val="14"/>
      </w:rPr>
      <w:t>12</w:t>
    </w:r>
    <w:r w:rsidR="00AA3404"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 </w:t>
    </w:r>
    <w:r w:rsidR="00AA3404">
      <w:rPr>
        <w:rFonts w:ascii="Frutiger 45 Light" w:hAnsi="Frutiger 45 Light" w:cs="Frutiger 45 Light"/>
        <w:color w:val="DA983C"/>
        <w:spacing w:val="2"/>
        <w:sz w:val="14"/>
        <w:szCs w:val="14"/>
      </w:rPr>
      <w:t>|</w:t>
    </w:r>
    <w:r w:rsidR="00AA3404"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 38005 Santa Cruz de Tenerife </w:t>
    </w:r>
    <w:r w:rsidR="00AA3404">
      <w:rPr>
        <w:rFonts w:ascii="Frutiger 45 Light" w:hAnsi="Frutiger 45 Light" w:cs="Frutiger 45 Light"/>
        <w:color w:val="DA983C"/>
        <w:spacing w:val="2"/>
        <w:sz w:val="14"/>
        <w:szCs w:val="14"/>
      </w:rPr>
      <w:t>|</w:t>
    </w:r>
    <w:r w:rsidR="00AA3404"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 Islas Canarias - España </w:t>
    </w:r>
    <w:r w:rsidR="00AA3404">
      <w:rPr>
        <w:rFonts w:ascii="Frutiger 45 Light" w:hAnsi="Frutiger 45 Light" w:cs="Frutiger 45 Light"/>
        <w:color w:val="DA983C"/>
        <w:spacing w:val="2"/>
        <w:sz w:val="14"/>
        <w:szCs w:val="14"/>
      </w:rPr>
      <w:t>|</w:t>
    </w:r>
    <w:r w:rsidR="00AA3404"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 +34 902 321 331 </w:t>
    </w:r>
    <w:r w:rsidR="00AA3404">
      <w:rPr>
        <w:rFonts w:ascii="Frutiger 45 Light" w:hAnsi="Frutiger 45 Light" w:cs="Frutiger 45 Light"/>
        <w:color w:val="DA983C"/>
        <w:spacing w:val="2"/>
        <w:sz w:val="14"/>
        <w:szCs w:val="14"/>
      </w:rPr>
      <w:t>|</w:t>
    </w:r>
    <w:r w:rsidR="00AA3404"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 +34 922 2</w:t>
    </w:r>
    <w:r>
      <w:rPr>
        <w:rFonts w:ascii="Frutiger 45 Light" w:hAnsi="Frutiger 45 Light" w:cs="Frutiger 45 Light"/>
        <w:color w:val="384691"/>
        <w:spacing w:val="2"/>
        <w:sz w:val="14"/>
        <w:szCs w:val="14"/>
      </w:rPr>
      <w:t>04</w:t>
    </w:r>
    <w:r w:rsidR="00AA3404"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 </w:t>
    </w:r>
    <w:r>
      <w:rPr>
        <w:rFonts w:ascii="Frutiger 45 Light" w:hAnsi="Frutiger 45 Light" w:cs="Frutiger 45 Light"/>
        <w:color w:val="384691"/>
        <w:spacing w:val="2"/>
        <w:sz w:val="14"/>
        <w:szCs w:val="14"/>
      </w:rPr>
      <w:t>061</w:t>
    </w:r>
    <w:r w:rsidR="00AA3404"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 (fax) </w:t>
    </w:r>
    <w:r w:rsidR="00AA3404">
      <w:rPr>
        <w:rFonts w:ascii="Frutiger 45 Light" w:hAnsi="Frutiger 45 Light" w:cs="Frutiger 45 Light"/>
        <w:color w:val="DA983C"/>
        <w:spacing w:val="2"/>
        <w:sz w:val="14"/>
        <w:szCs w:val="14"/>
      </w:rPr>
      <w:t>|</w:t>
    </w:r>
    <w:r w:rsidR="00AA3404"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 www.webtenerife.com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1C5" w:rsidRDefault="008111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62A" w:rsidRDefault="00C8762A">
      <w:r>
        <w:separator/>
      </w:r>
    </w:p>
  </w:footnote>
  <w:footnote w:type="continuationSeparator" w:id="0">
    <w:p w:rsidR="00C8762A" w:rsidRDefault="00C87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1C5" w:rsidRDefault="008111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404" w:rsidRDefault="00B71BAE" w:rsidP="002006FE">
    <w:pPr>
      <w:pStyle w:val="Encabezado"/>
      <w:tabs>
        <w:tab w:val="clear" w:pos="4252"/>
        <w:tab w:val="clear" w:pos="8504"/>
        <w:tab w:val="left" w:pos="763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429260</wp:posOffset>
              </wp:positionV>
              <wp:extent cx="1828800" cy="383540"/>
              <wp:effectExtent l="0" t="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404" w:rsidRPr="00E45F54" w:rsidRDefault="00AA3404" w:rsidP="002006FE">
                          <w:pPr>
                            <w:jc w:val="right"/>
                            <w:rPr>
                              <w:rFonts w:ascii="Frutiger LT 65 Bold" w:hAnsi="Frutiger LT 65 Bold"/>
                              <w:color w:val="003399"/>
                            </w:rPr>
                          </w:pPr>
                          <w:r w:rsidRPr="00E45F54">
                            <w:rPr>
                              <w:rFonts w:ascii="Frutiger LT 65 Bold" w:hAnsi="Frutiger LT 65 Bold"/>
                              <w:color w:val="003399"/>
                            </w:rPr>
                            <w:t>Turismo de Tenerife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9pt;margin-top:33.8pt;width:2in;height:3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5bqtgIAALk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4otNUZep2C010PbmaEY+iyY6r7W1l+1UjIdUPFjl0rJYeG0Qqyczf9s6sT&#10;jrYg2+GDrCAM3RvpgMZadbZ0UAwE6NClh1NnbCqlDRlHcRyAqQTbLJ7NiWudT9Pj7V5p847JDtlF&#10;hhV03qHTw602wANcjy42mJAFb1vX/VY8OwDH6QRiw1Vrs1m4Zv5IgmQTb2LikWix8UiQ5951sSbe&#10;ogiX83yWr9d5+NPGDUna8KpiwoY5Ciskf9a4R4lPkjhJS8uWVxbOpqTVbrtuFTpQEHbhPtstSP7M&#10;zX+ehjMDlxeUwogEN1HiFYt46ZGCzL1kGcReECY3ySIgCcmL55RuuWD/TgkNGU7m0XwS02+5Be57&#10;zY2mHTcwOlreZRikAd/0mK0EN6JyrTWUt9P6rBQ2/adSQMWOjXaCtRqd1GrG7QgoVsVbWT2AdJUE&#10;ZYEIYd7BopHqO0YDzI4M6297qhhG7XsB8k9CAvpExm3IfBnBRp1btucWKkqAyrDBaFquzTSg9r3i&#10;uwYiTQ9OyGt4MjV3an7KCqjYDcwHR+pxltkBdL53Xk8Td/ULAAD//wMAUEsDBBQABgAIAAAAIQB0&#10;paD23gAAAAsBAAAPAAAAZHJzL2Rvd25yZXYueG1sTI9PT8MwDMXvSHyHyEjcWEKBbpSmEwJxBTH+&#10;SNy8xmsrGqdqsrV8e7wT3Gy/p+ffK9ez79WBxtgFtnC5MKCI6+A6biy8vz1drEDFhOywD0wWfijC&#10;ujo9KbFwYeJXOmxSoySEY4EW2pSGQutYt+QxLsJALNoujB6TrGOj3YiThPteZ8bk2mPH8qHFgR5a&#10;qr83e2/h43n39XltXppHfzNMYTaa/a229vxsvr8DlWhOf2Y44gs6VMK0DXt2UfUWllcr6ZIs5Msc&#10;1NFgslwuW5kykXRV6v8dql8AAAD//wMAUEsBAi0AFAAGAAgAAAAhALaDOJL+AAAA4QEAABMAAAAA&#10;AAAAAAAAAAAAAAAAAFtDb250ZW50X1R5cGVzXS54bWxQSwECLQAUAAYACAAAACEAOP0h/9YAAACU&#10;AQAACwAAAAAAAAAAAAAAAAAvAQAAX3JlbHMvLnJlbHNQSwECLQAUAAYACAAAACEAn9eW6rYCAAC5&#10;BQAADgAAAAAAAAAAAAAAAAAuAgAAZHJzL2Uyb0RvYy54bWxQSwECLQAUAAYACAAAACEAdKWg9t4A&#10;AAALAQAADwAAAAAAAAAAAAAAAAAQBQAAZHJzL2Rvd25yZXYueG1sUEsFBgAAAAAEAAQA8wAAABsG&#10;AAAAAA==&#10;" filled="f" stroked="f">
              <v:textbox>
                <w:txbxContent>
                  <w:p w:rsidR="00AA3404" w:rsidRPr="00E45F54" w:rsidRDefault="00AA3404" w:rsidP="002006FE">
                    <w:pPr>
                      <w:jc w:val="right"/>
                      <w:rPr>
                        <w:rFonts w:ascii="Frutiger LT 65 Bold" w:hAnsi="Frutiger LT 65 Bold"/>
                        <w:color w:val="003399"/>
                      </w:rPr>
                    </w:pPr>
                    <w:r w:rsidRPr="00E45F54">
                      <w:rPr>
                        <w:rFonts w:ascii="Frutiger LT 65 Bold" w:hAnsi="Frutiger LT 65 Bold"/>
                        <w:color w:val="003399"/>
                      </w:rPr>
                      <w:t>Turismo de Tenerife</w:t>
                    </w:r>
                  </w:p>
                </w:txbxContent>
              </v:textbox>
            </v:shape>
          </w:pict>
        </mc:Fallback>
      </mc:AlternateContent>
    </w:r>
    <w:r w:rsidR="008111C5">
      <w:rPr>
        <w:noProof/>
      </w:rPr>
      <w:drawing>
        <wp:inline distT="0" distB="0" distL="0" distR="0">
          <wp:extent cx="1428750" cy="107632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enerif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340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1C5" w:rsidRDefault="008111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2A"/>
    <w:rsid w:val="000D0594"/>
    <w:rsid w:val="002006FE"/>
    <w:rsid w:val="004B2BEE"/>
    <w:rsid w:val="00697332"/>
    <w:rsid w:val="007577C3"/>
    <w:rsid w:val="007A18BF"/>
    <w:rsid w:val="008111C5"/>
    <w:rsid w:val="009A1FBD"/>
    <w:rsid w:val="00AA3404"/>
    <w:rsid w:val="00B43C44"/>
    <w:rsid w:val="00B71BAE"/>
    <w:rsid w:val="00C8762A"/>
    <w:rsid w:val="00CB05F7"/>
    <w:rsid w:val="00D065E2"/>
    <w:rsid w:val="00D8189E"/>
    <w:rsid w:val="00E45F54"/>
    <w:rsid w:val="00E60CC6"/>
    <w:rsid w:val="00F1398E"/>
    <w:rsid w:val="00F6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762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006F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006F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973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97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762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006F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006F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973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97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71EDA5FBCF7E4C9AAEB35057B1C1F2" ma:contentTypeVersion="1" ma:contentTypeDescription="Crear nuevo documento." ma:contentTypeScope="" ma:versionID="bba37fe5bea78f640037b102430a3547">
  <xsd:schema xmlns:xsd="http://www.w3.org/2001/XMLSchema" xmlns:xs="http://www.w3.org/2001/XMLSchema" xmlns:p="http://schemas.microsoft.com/office/2006/metadata/properties" xmlns:ns1="http://schemas.microsoft.com/sharepoint/v3" xmlns:ns2="8b099203-c902-4a5b-992f-1f849b15ff82" xmlns:ns3="d9a6b113-fec5-411a-83fe-2f80e578c268" targetNamespace="http://schemas.microsoft.com/office/2006/metadata/properties" ma:root="true" ma:fieldsID="5d62ac74f13f485edb5aedbe6d3dfa46" ns1:_="" ns2:_="" ns3:_="">
    <xsd:import namespace="http://schemas.microsoft.com/sharepoint/v3"/>
    <xsd:import namespace="8b099203-c902-4a5b-992f-1f849b15ff82"/>
    <xsd:import namespace="d9a6b113-fec5-411a-83fe-2f80e578c268"/>
    <xsd:element name="properties">
      <xsd:complexType>
        <xsd:sequence>
          <xsd:element name="documentManagement">
            <xsd:complexType>
              <xsd:all>
                <xsd:element ref="ns2:email1" minOccurs="0"/>
                <xsd:element ref="ns2:esTitulo" minOccurs="0"/>
                <xsd:element ref="ns2:esSubTitulo" minOccurs="0"/>
                <xsd:element ref="ns2:direccion" minOccurs="0"/>
                <xsd:element ref="ns2:telefono" minOccurs="0"/>
                <xsd:element ref="ns2:fax" minOccurs="0"/>
                <xsd:element ref="ns2:web" minOccurs="0"/>
                <xsd:element ref="ns2:onClick" minOccurs="0"/>
                <xsd:element ref="ns2:esSubDestacado" minOccurs="0"/>
                <xsd:element ref="ns1:PublishingStartDate" minOccurs="0"/>
                <xsd:element ref="ns1:PublishingExpirationDate" minOccurs="0"/>
                <xsd:element ref="ns3:transparenciaServicio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1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99203-c902-4a5b-992f-1f849b15ff82" elementFormDefault="qualified">
    <xsd:import namespace="http://schemas.microsoft.com/office/2006/documentManagement/types"/>
    <xsd:import namespace="http://schemas.microsoft.com/office/infopath/2007/PartnerControls"/>
    <xsd:element name="email1" ma:index="8" nillable="true" ma:displayName="email" ma:internalName="email1">
      <xsd:simpleType>
        <xsd:restriction base="dms:Unknown"/>
      </xsd:simpleType>
    </xsd:element>
    <xsd:element name="esTitulo" ma:index="9" nillable="true" ma:displayName="esTitulo" ma:internalName="esTitulo">
      <xsd:simpleType>
        <xsd:restriction base="dms:Note">
          <xsd:maxLength value="255"/>
        </xsd:restriction>
      </xsd:simpleType>
    </xsd:element>
    <xsd:element name="esSubTitulo" ma:index="10" nillable="true" ma:displayName="esSubTitulo" ma:internalName="esSubTitulo">
      <xsd:simpleType>
        <xsd:restriction base="dms:Note">
          <xsd:maxLength value="255"/>
        </xsd:restriction>
      </xsd:simpleType>
    </xsd:element>
    <xsd:element name="direccion" ma:index="11" nillable="true" ma:displayName="direccion" ma:internalName="direccion">
      <xsd:simpleType>
        <xsd:restriction base="dms:Note">
          <xsd:maxLength value="255"/>
        </xsd:restriction>
      </xsd:simpleType>
    </xsd:element>
    <xsd:element name="telefono" ma:index="12" nillable="true" ma:displayName="telefono" ma:internalName="telefono">
      <xsd:simpleType>
        <xsd:restriction base="dms:Note">
          <xsd:maxLength value="255"/>
        </xsd:restriction>
      </xsd:simpleType>
    </xsd:element>
    <xsd:element name="fax" ma:index="13" nillable="true" ma:displayName="fax" ma:internalName="fax">
      <xsd:simpleType>
        <xsd:restriction base="dms:Note">
          <xsd:maxLength value="255"/>
        </xsd:restriction>
      </xsd:simpleType>
    </xsd:element>
    <xsd:element name="web" ma:index="14" nillable="true" ma:displayName="web" ma:internalName="web">
      <xsd:simpleType>
        <xsd:restriction base="dms:Note">
          <xsd:maxLength value="255"/>
        </xsd:restriction>
      </xsd:simpleType>
    </xsd:element>
    <xsd:element name="onClick" ma:index="15" nillable="true" ma:displayName="onClick" ma:hidden="true" ma:internalName="onClick" ma:readOnly="false">
      <xsd:simpleType>
        <xsd:restriction base="dms:Note"/>
      </xsd:simpleType>
    </xsd:element>
    <xsd:element name="esSubDestacado" ma:index="16" nillable="true" ma:displayName="esSubDestacado" ma:internalName="esSubDestacado">
      <xsd:simpleType>
        <xsd:restriction base="dms:Note">
          <xsd:maxLength value="255"/>
        </xsd:restriction>
      </xsd:simpleType>
    </xsd:element>
    <xsd:element name="_dlc_DocId" ma:index="2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2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6b113-fec5-411a-83fe-2f80e578c268" elementFormDefault="qualified">
    <xsd:import namespace="http://schemas.microsoft.com/office/2006/documentManagement/types"/>
    <xsd:import namespace="http://schemas.microsoft.com/office/infopath/2007/PartnerControls"/>
    <xsd:element name="transparenciaServicios" ma:index="19" nillable="true" ma:displayName="transparenciaServicios" ma:default="transSer1" ma:format="Dropdown" ma:internalName="transparenciaServicios">
      <xsd:simpleType>
        <xsd:restriction base="dms:Choice">
          <xsd:enumeration value="transSer1"/>
          <xsd:enumeration value="transSer2"/>
          <xsd:enumeration value="transSer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1 xmlns="8b099203-c902-4a5b-992f-1f849b15ff82" xsi:nil="true"/>
    <esTitulo xmlns="8b099203-c902-4a5b-992f-1f849b15ff82" xsi:nil="true"/>
    <onClick xmlns="8b099203-c902-4a5b-992f-1f849b15ff82" xsi:nil="true"/>
    <esSubTitulo xmlns="8b099203-c902-4a5b-992f-1f849b15ff82" xsi:nil="true"/>
    <telefono xmlns="8b099203-c902-4a5b-992f-1f849b15ff82" xsi:nil="true"/>
    <web xmlns="8b099203-c902-4a5b-992f-1f849b15ff82" xsi:nil="true"/>
    <PublishingExpirationDate xmlns="http://schemas.microsoft.com/sharepoint/v3" xsi:nil="true"/>
    <esSubDestacado xmlns="8b099203-c902-4a5b-992f-1f849b15ff82" xsi:nil="true"/>
    <PublishingStartDate xmlns="http://schemas.microsoft.com/sharepoint/v3" xsi:nil="true"/>
    <direccion xmlns="8b099203-c902-4a5b-992f-1f849b15ff82" xsi:nil="true"/>
    <fax xmlns="8b099203-c902-4a5b-992f-1f849b15ff82" xsi:nil="true"/>
    <_dlc_DocId xmlns="8b099203-c902-4a5b-992f-1f849b15ff82">Q5F7QW3RQ55V-1811-20</_dlc_DocId>
    <_dlc_DocIdUrl xmlns="8b099203-c902-4a5b-992f-1f849b15ff82">
      <Url>http://admin.webtenerife.com/es/corporativa/transparencia/institucional/_layouts/DocIdRedir.aspx?ID=Q5F7QW3RQ55V-1811-20</Url>
      <Description>Q5F7QW3RQ55V-1811-20</Description>
    </_dlc_DocIdUrl>
    <_dlc_DocIdPersistId xmlns="8b099203-c902-4a5b-992f-1f849b15ff82">false</_dlc_DocIdPersistId>
    <transparenciaServicios xmlns="d9a6b113-fec5-411a-83fe-2f80e578c268">transSer1</transparenciaServicios>
  </documentManagement>
</p:properties>
</file>

<file path=customXml/itemProps1.xml><?xml version="1.0" encoding="utf-8"?>
<ds:datastoreItem xmlns:ds="http://schemas.openxmlformats.org/officeDocument/2006/customXml" ds:itemID="{955E1B7C-6873-4D31-998F-A9467B4AF5B7}"/>
</file>

<file path=customXml/itemProps2.xml><?xml version="1.0" encoding="utf-8"?>
<ds:datastoreItem xmlns:ds="http://schemas.openxmlformats.org/officeDocument/2006/customXml" ds:itemID="{5A896BB3-C5D9-4512-9AB3-D6DF19FABA95}"/>
</file>

<file path=customXml/itemProps3.xml><?xml version="1.0" encoding="utf-8"?>
<ds:datastoreItem xmlns:ds="http://schemas.openxmlformats.org/officeDocument/2006/customXml" ds:itemID="{136EC6F3-5146-4B46-9C15-B069D134B3D0}"/>
</file>

<file path=customXml/itemProps4.xml><?xml version="1.0" encoding="utf-8"?>
<ds:datastoreItem xmlns:ds="http://schemas.openxmlformats.org/officeDocument/2006/customXml" ds:itemID="{4E55E96F-BF4E-4E70-9BE5-71A7F6AFE8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Junta General Ordinaria 30 de abril de 2015</dc:title>
  <dc:creator>Eva Montesino</dc:creator>
  <cp:lastModifiedBy>Eva Montesino</cp:lastModifiedBy>
  <cp:revision>2</cp:revision>
  <dcterms:created xsi:type="dcterms:W3CDTF">2015-03-09T11:13:00Z</dcterms:created>
  <dcterms:modified xsi:type="dcterms:W3CDTF">2015-03-09T12:09:00Z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0x010100C571EDA5FBCF7E4C9AAEB35057B1C1F2</vt:lpwstr>
  </property>
  <property fmtid="{D5CDD505-2E9C-101B-9397-08002B2CF9AE}" pid="3" name="_dlc_DocIdItemGuid">
    <vt:lpwstr>ac97676b-6377-45b5-991a-a88f1a8c20d4</vt:lpwstr>
  </property>
  <property fmtid="{D5CDD505-2E9C-101B-9397-08002B2CF9AE}" pid="4" name="Order">
    <vt:r8>2000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transparenciaInfoGeneral">
    <vt:lpwstr>transInfoGen1</vt:lpwstr>
  </property>
</Properties>
</file>