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4DE0" w14:textId="77777777" w:rsidR="006F560C" w:rsidRDefault="006F560C" w:rsidP="006F560C">
      <w:pPr>
        <w:pStyle w:val="LO-Normal"/>
        <w:jc w:val="both"/>
        <w:rPr>
          <w:rFonts w:cs="Tahoma"/>
          <w:b/>
          <w:bCs/>
          <w:sz w:val="36"/>
          <w:szCs w:val="36"/>
        </w:rPr>
      </w:pPr>
    </w:p>
    <w:p w14:paraId="073FEE93" w14:textId="77777777" w:rsidR="006F560C" w:rsidRDefault="006F560C" w:rsidP="006F560C">
      <w:pPr>
        <w:pStyle w:val="LO-Normal"/>
        <w:jc w:val="both"/>
        <w:rPr>
          <w:rFonts w:cs="Tahoma"/>
          <w:b/>
          <w:bCs/>
          <w:sz w:val="36"/>
          <w:szCs w:val="36"/>
        </w:rPr>
      </w:pPr>
    </w:p>
    <w:p w14:paraId="0C5724D0" w14:textId="1F22706E" w:rsidR="006F560C" w:rsidRDefault="006F560C" w:rsidP="006F560C">
      <w:pPr>
        <w:pStyle w:val="LO-Normal"/>
        <w:jc w:val="both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ESTADÍSTICAS</w:t>
      </w:r>
    </w:p>
    <w:p w14:paraId="062BF8BD" w14:textId="77777777" w:rsidR="006F560C" w:rsidRDefault="006F560C" w:rsidP="006F560C">
      <w:pPr>
        <w:pStyle w:val="LO-Normal"/>
        <w:spacing w:before="100"/>
        <w:jc w:val="both"/>
        <w:rPr>
          <w:rFonts w:eastAsia="Times New Roman" w:cs="Tahoma"/>
          <w:b/>
          <w:bCs/>
          <w:sz w:val="24"/>
          <w:szCs w:val="24"/>
          <w:lang w:eastAsia="es-ES"/>
        </w:rPr>
      </w:pPr>
    </w:p>
    <w:p w14:paraId="5FF20E79" w14:textId="77777777" w:rsidR="006F560C" w:rsidRDefault="006F560C" w:rsidP="006F560C">
      <w:pPr>
        <w:pStyle w:val="LO-Normal"/>
        <w:spacing w:before="100"/>
        <w:jc w:val="both"/>
      </w:pPr>
      <w:r>
        <w:rPr>
          <w:rFonts w:eastAsia="Times New Roman" w:cs="Tahoma"/>
          <w:b/>
          <w:bCs/>
          <w:sz w:val="24"/>
          <w:szCs w:val="24"/>
          <w:lang w:eastAsia="es-ES"/>
        </w:rPr>
        <w:t>SPET, TURISMO DE TENERIFE S.A</w:t>
      </w:r>
      <w:r>
        <w:rPr>
          <w:rFonts w:eastAsia="Times New Roman" w:cs="Tahoma"/>
          <w:b/>
          <w:bCs/>
          <w:i/>
          <w:iCs/>
          <w:color w:val="5C6166"/>
          <w:sz w:val="24"/>
          <w:szCs w:val="24"/>
          <w:lang w:eastAsia="es-ES"/>
        </w:rPr>
        <w:t>.</w:t>
      </w:r>
      <w:r>
        <w:rPr>
          <w:rFonts w:eastAsia="Times New Roman" w:cs="Tahoma"/>
          <w:color w:val="5C6166"/>
          <w:sz w:val="24"/>
          <w:szCs w:val="24"/>
          <w:lang w:eastAsia="es-ES"/>
        </w:rPr>
        <w:t xml:space="preserve"> no realiza servicios de carácter público dirigidos a los ciudadanos, por lo que </w:t>
      </w:r>
      <w:r w:rsidRPr="002158C2">
        <w:rPr>
          <w:rFonts w:eastAsia="Times New Roman" w:cs="Tahoma"/>
          <w:color w:val="5C6166"/>
          <w:sz w:val="24"/>
          <w:szCs w:val="24"/>
          <w:lang w:eastAsia="es-ES"/>
        </w:rPr>
        <w:t>no di</w:t>
      </w:r>
      <w:r>
        <w:rPr>
          <w:rFonts w:eastAsia="Times New Roman" w:cs="Tahoma"/>
          <w:color w:val="5C6166"/>
          <w:sz w:val="24"/>
          <w:szCs w:val="24"/>
          <w:lang w:eastAsia="es-ES"/>
        </w:rPr>
        <w:t>s</w:t>
      </w:r>
      <w:r w:rsidRPr="002158C2">
        <w:rPr>
          <w:rFonts w:eastAsia="Times New Roman" w:cs="Tahoma"/>
          <w:color w:val="5C6166"/>
          <w:sz w:val="24"/>
          <w:szCs w:val="24"/>
          <w:lang w:eastAsia="es-ES"/>
        </w:rPr>
        <w:t xml:space="preserve">pone de </w:t>
      </w:r>
      <w:r>
        <w:rPr>
          <w:rFonts w:eastAsia="Times New Roman" w:cs="Tahoma"/>
          <w:color w:val="5C6166"/>
          <w:sz w:val="24"/>
          <w:szCs w:val="24"/>
          <w:lang w:eastAsia="es-ES"/>
        </w:rPr>
        <w:t>i</w:t>
      </w:r>
      <w:r w:rsidRPr="002158C2">
        <w:rPr>
          <w:rFonts w:eastAsia="Times New Roman" w:cs="Tahoma"/>
          <w:color w:val="5C6166"/>
          <w:sz w:val="24"/>
          <w:szCs w:val="24"/>
          <w:lang w:eastAsia="es-ES"/>
        </w:rPr>
        <w:t>nformación estadística para valorar el grado de cumplimiento y calidad de los servicios públicos</w:t>
      </w:r>
    </w:p>
    <w:p w14:paraId="2C43FFC0" w14:textId="75C31E49" w:rsidR="0081646B" w:rsidRPr="00017CE8" w:rsidRDefault="00710616" w:rsidP="00017CE8">
      <w:pPr>
        <w:pStyle w:val="LO-Normal"/>
        <w:spacing w:before="100"/>
        <w:jc w:val="both"/>
        <w:rPr>
          <w:rFonts w:eastAsia="Times New Roman" w:cs="Tahoma"/>
          <w:color w:val="5C6166"/>
          <w:sz w:val="24"/>
          <w:szCs w:val="24"/>
          <w:lang w:eastAsia="es-ES"/>
        </w:rPr>
      </w:pPr>
      <w:r w:rsidRPr="00017CE8">
        <w:rPr>
          <w:rFonts w:eastAsia="Times New Roman" w:cs="Tahoma"/>
          <w:color w:val="5C6166"/>
          <w:sz w:val="24"/>
          <w:szCs w:val="24"/>
          <w:lang w:eastAsia="es-ES"/>
        </w:rPr>
        <w:t xml:space="preserve">El ciudadano también tiene acceso a información estadística sobre el sector turístico en la web de Turismo de </w:t>
      </w:r>
      <w:r w:rsidR="00017CE8">
        <w:rPr>
          <w:rFonts w:eastAsia="Times New Roman" w:cs="Tahoma"/>
          <w:color w:val="5C6166"/>
          <w:sz w:val="24"/>
          <w:szCs w:val="24"/>
          <w:lang w:eastAsia="es-ES"/>
        </w:rPr>
        <w:t>Tenerife: webtenerife.com/investigaci</w:t>
      </w:r>
      <w:r w:rsidR="005F5DA6">
        <w:rPr>
          <w:rFonts w:eastAsia="Times New Roman" w:cs="Tahoma"/>
          <w:color w:val="5C6166"/>
          <w:sz w:val="24"/>
          <w:szCs w:val="24"/>
          <w:lang w:eastAsia="es-ES"/>
        </w:rPr>
        <w:t>o</w:t>
      </w:r>
      <w:r w:rsidR="00017CE8">
        <w:rPr>
          <w:rFonts w:eastAsia="Times New Roman" w:cs="Tahoma"/>
          <w:color w:val="5C6166"/>
          <w:sz w:val="24"/>
          <w:szCs w:val="24"/>
          <w:lang w:eastAsia="es-ES"/>
        </w:rPr>
        <w:t>n</w:t>
      </w:r>
    </w:p>
    <w:sectPr w:rsidR="0081646B" w:rsidRPr="00017CE8" w:rsidSect="00893209">
      <w:headerReference w:type="default" r:id="rId12"/>
      <w:footerReference w:type="default" r:id="rId13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B49C" w14:textId="77777777" w:rsidR="006F560C" w:rsidRDefault="006F560C" w:rsidP="00CB09E4">
      <w:r>
        <w:separator/>
      </w:r>
    </w:p>
  </w:endnote>
  <w:endnote w:type="continuationSeparator" w:id="0">
    <w:p w14:paraId="4BEB3A92" w14:textId="77777777" w:rsidR="006F560C" w:rsidRDefault="006F560C" w:rsidP="00CB09E4">
      <w:r>
        <w:continuationSeparator/>
      </w:r>
    </w:p>
  </w:endnote>
  <w:endnote w:type="continuationNotice" w:id="1">
    <w:p w14:paraId="58FF052D" w14:textId="77777777" w:rsidR="00002E96" w:rsidRDefault="00002E9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6CE13CE6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58242" behindDoc="0" locked="0" layoutInCell="1" allowOverlap="1" wp14:anchorId="6CBE9B17" wp14:editId="6750A8D4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58243" behindDoc="0" locked="0" layoutInCell="1" allowOverlap="1" wp14:anchorId="1C69C760" wp14:editId="2112791B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4C2A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02EBAF26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26AB06AB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="">
              <w:pict>
                <v:shapetype w14:anchorId="1C69C76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6244C2A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02EBAF26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26AB06AB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5CBCC25F" wp14:editId="50798DE1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45E6276A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rect w14:anchorId="5CBCC25F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45E6276A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27DA" w14:textId="77777777" w:rsidR="006F560C" w:rsidRDefault="006F560C" w:rsidP="00CB09E4">
      <w:r>
        <w:separator/>
      </w:r>
    </w:p>
  </w:footnote>
  <w:footnote w:type="continuationSeparator" w:id="0">
    <w:p w14:paraId="6CBCB034" w14:textId="77777777" w:rsidR="006F560C" w:rsidRDefault="006F560C" w:rsidP="00CB09E4">
      <w:r>
        <w:continuationSeparator/>
      </w:r>
    </w:p>
  </w:footnote>
  <w:footnote w:type="continuationNotice" w:id="1">
    <w:p w14:paraId="542E4670" w14:textId="77777777" w:rsidR="00002E96" w:rsidRDefault="00002E9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E725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EA4A4" wp14:editId="34DF11E7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0C"/>
    <w:rsid w:val="00002E96"/>
    <w:rsid w:val="00017CE8"/>
    <w:rsid w:val="0009386B"/>
    <w:rsid w:val="000A607F"/>
    <w:rsid w:val="001C5BC9"/>
    <w:rsid w:val="001F7E78"/>
    <w:rsid w:val="00230483"/>
    <w:rsid w:val="00234923"/>
    <w:rsid w:val="002776B5"/>
    <w:rsid w:val="002B4AEC"/>
    <w:rsid w:val="003317B7"/>
    <w:rsid w:val="00335237"/>
    <w:rsid w:val="004E2946"/>
    <w:rsid w:val="00590ABA"/>
    <w:rsid w:val="005F5DA6"/>
    <w:rsid w:val="006D1E3D"/>
    <w:rsid w:val="006F560C"/>
    <w:rsid w:val="00710616"/>
    <w:rsid w:val="007B4283"/>
    <w:rsid w:val="008158CC"/>
    <w:rsid w:val="0081646B"/>
    <w:rsid w:val="00893209"/>
    <w:rsid w:val="008C657D"/>
    <w:rsid w:val="008D6DBB"/>
    <w:rsid w:val="00920594"/>
    <w:rsid w:val="00990E23"/>
    <w:rsid w:val="00A91231"/>
    <w:rsid w:val="00B24194"/>
    <w:rsid w:val="00B81B11"/>
    <w:rsid w:val="00CB09E4"/>
    <w:rsid w:val="00CF415F"/>
    <w:rsid w:val="00D6700A"/>
    <w:rsid w:val="00DA2047"/>
    <w:rsid w:val="00DA626C"/>
    <w:rsid w:val="00DC157D"/>
    <w:rsid w:val="00E80087"/>
    <w:rsid w:val="00EF6E65"/>
    <w:rsid w:val="00F03AE6"/>
    <w:rsid w:val="00F07C7E"/>
    <w:rsid w:val="00F12349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A2B36"/>
  <w15:chartTrackingRefBased/>
  <w15:docId w15:val="{794C8AA7-EFB8-4A56-9E29-52DE9850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customStyle="1" w:styleId="LO-Normal">
    <w:name w:val="LO-Normal"/>
    <w:qFormat/>
    <w:rsid w:val="006F560C"/>
    <w:pPr>
      <w:suppressAutoHyphens/>
    </w:pPr>
    <w:rPr>
      <w:rFonts w:ascii="Tahoma" w:eastAsia="Calibri" w:hAnsi="Tahoma" w:cs="Calibri"/>
      <w:color w:val="4040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268D69137001458ADB82E5C0DC1332" ma:contentTypeVersion="14" ma:contentTypeDescription="Crear nuevo documento." ma:contentTypeScope="" ma:versionID="bc6208af9e72f0db34a411029e7a2be5">
  <xsd:schema xmlns:xsd="http://www.w3.org/2001/XMLSchema" xmlns:xs="http://www.w3.org/2001/XMLSchema" xmlns:p="http://schemas.microsoft.com/office/2006/metadata/properties" xmlns:ns2="7a030247-bcf2-4dab-b291-840fc3fe1848" xmlns:ns3="0f2d3a78-3b2f-46a8-9bb4-3313d07095ff" xmlns:ns4="http://schemas.microsoft.com/sharepoint/v3/fields" targetNamespace="http://schemas.microsoft.com/office/2006/metadata/properties" ma:root="true" ma:fieldsID="905554ea3e5585bc32352efe2ba77ee0" ns2:_="" ns3:_="" ns4:_="">
    <xsd:import namespace="7a030247-bcf2-4dab-b291-840fc3fe1848"/>
    <xsd:import namespace="0f2d3a78-3b2f-46a8-9bb4-3313d07095f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4:_Vers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30247-bcf2-4dab-b291-840fc3fe1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3a78-3b2f-46a8-9bb4-3313d0709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ó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2D2126FA-FA89-4087-8937-D4D33D69C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30247-bcf2-4dab-b291-840fc3fe1848"/>
    <ds:schemaRef ds:uri="0f2d3a78-3b2f-46a8-9bb4-3313d07095f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41EC30-C193-47C6-8969-C362136D2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8</cp:revision>
  <dcterms:created xsi:type="dcterms:W3CDTF">2022-06-08T10:11:00Z</dcterms:created>
  <dcterms:modified xsi:type="dcterms:W3CDTF">2022-06-08T10:17:00Z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</Properties>
</file>