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591A" w14:textId="48449AA7" w:rsidR="002F3F03" w:rsidRDefault="00A51774" w:rsidP="00A51774">
      <w:pPr>
        <w:pStyle w:val="Ttulo1"/>
        <w:jc w:val="center"/>
      </w:pPr>
      <w:r>
        <w:t>COMPOSICIÓN Y CONSTITUCIÓN DE LA MESA DE CONTRATACIÓN DE CARÁCTER PERMANENTE.</w:t>
      </w:r>
    </w:p>
    <w:p w14:paraId="359E0A52" w14:textId="31A43CE1" w:rsidR="002F3F03" w:rsidRDefault="002F3F03" w:rsidP="00301F6B">
      <w:pPr>
        <w:spacing w:before="480"/>
      </w:pPr>
      <w:r>
        <w:t xml:space="preserve">El art. 326 de la Ley 9/2017 de 8 de noviembre de Contratos del Sector Público, dispone que los órganos de contratación de las Administraciones </w:t>
      </w:r>
      <w:r w:rsidR="00A51774">
        <w:t>Públicas</w:t>
      </w:r>
      <w:r>
        <w:t xml:space="preserve"> estarán asistidos por una Mesa de Contratación.</w:t>
      </w:r>
    </w:p>
    <w:p w14:paraId="0AFEB765" w14:textId="65CA5602" w:rsidR="002F3F03" w:rsidRDefault="002F3F03" w:rsidP="002F3F03">
      <w:r>
        <w:t>La Mesa de Contratación tendrá carácter permanente, salvo aquellos supuestos en los que intervengan otras Administraciones u Organismos, en los que habrá de constituirse otra Mesa, con la incorporación de los vocales que en la representación de estas entidades corresponda incluir.</w:t>
      </w:r>
    </w:p>
    <w:p w14:paraId="68CE5BBB" w14:textId="048B5EFD" w:rsidR="002F3F03" w:rsidRDefault="002F3F03" w:rsidP="002F3F03">
      <w:r>
        <w:t>SPET, Turismo de Tenerife S.A</w:t>
      </w:r>
      <w:r w:rsidR="005E6755">
        <w:t>.</w:t>
      </w:r>
      <w:r>
        <w:t xml:space="preserve"> aprobó la composición de la Mesa de Contratación permanente de la entidad, estando formada por los siguientes miembros:</w:t>
      </w:r>
    </w:p>
    <w:p w14:paraId="4FA1FE0F" w14:textId="77777777" w:rsidR="002F3F03" w:rsidRDefault="002F3F03" w:rsidP="001100E9">
      <w:pPr>
        <w:ind w:left="709" w:hanging="425"/>
      </w:pPr>
      <w:r>
        <w:t></w:t>
      </w:r>
      <w:r>
        <w:tab/>
        <w:t xml:space="preserve">Presidente: Director/a del Departamento de Administración y Fianzas de SPET, turismo de Tenerife S.A. </w:t>
      </w:r>
    </w:p>
    <w:p w14:paraId="149C5939" w14:textId="71C7CDE0" w:rsidR="002F3F03" w:rsidRDefault="002F3F03" w:rsidP="001100E9">
      <w:pPr>
        <w:ind w:left="709" w:hanging="425"/>
      </w:pPr>
      <w:r>
        <w:t></w:t>
      </w:r>
      <w:r>
        <w:tab/>
        <w:t xml:space="preserve">Vocales: Secretario/a del Consejo de Administración o </w:t>
      </w:r>
      <w:r w:rsidR="003048FB">
        <w:t>Técnico</w:t>
      </w:r>
      <w:r>
        <w:t>/a económico del Departamento de Administración y Finanzas de SPET, Turismo de Tenerife S.A</w:t>
      </w:r>
      <w:r w:rsidR="005E6755">
        <w:t>.</w:t>
      </w:r>
      <w:r>
        <w:t xml:space="preserve"> </w:t>
      </w:r>
    </w:p>
    <w:p w14:paraId="4D179608" w14:textId="1931EC89" w:rsidR="002F3F03" w:rsidRDefault="002F3F03" w:rsidP="001100E9">
      <w:pPr>
        <w:ind w:left="709" w:hanging="425"/>
      </w:pPr>
      <w:r>
        <w:t></w:t>
      </w:r>
      <w:r>
        <w:tab/>
        <w:t xml:space="preserve">Secretario de la Mesa: </w:t>
      </w:r>
      <w:r w:rsidR="003048FB">
        <w:t>Técnico</w:t>
      </w:r>
      <w:r w:rsidR="00165D91">
        <w:t>/a</w:t>
      </w:r>
      <w:r w:rsidR="003048FB">
        <w:t xml:space="preserve"> </w:t>
      </w:r>
      <w:r>
        <w:t>jurídico del Departamento de Administración y Finanzas de SPET, Turismo de Tenerife S.A</w:t>
      </w:r>
      <w:r w:rsidR="005E6755">
        <w:t>.</w:t>
      </w:r>
    </w:p>
    <w:p w14:paraId="1CE37ED6" w14:textId="77777777" w:rsidR="002F3F03" w:rsidRDefault="002F3F03" w:rsidP="002F3F03">
      <w:r>
        <w:t>Asimismo, se nombran los correspondientes suplentes de los titulares anteriormente enumerados, para los casos de vacante, ausencia o enfermedad, según el orden en que a continuación se citan:</w:t>
      </w:r>
    </w:p>
    <w:p w14:paraId="73C61A75" w14:textId="77777777" w:rsidR="005E6755" w:rsidRDefault="005E6755" w:rsidP="002F3F03"/>
    <w:p w14:paraId="5E85879F" w14:textId="3CED3990" w:rsidR="002F3F03" w:rsidRDefault="002F3F03" w:rsidP="002F3F03">
      <w:r>
        <w:t>*Suplentes del Presidente/a:</w:t>
      </w:r>
    </w:p>
    <w:p w14:paraId="43B0BB39" w14:textId="7A8D4BB9" w:rsidR="002F3F03" w:rsidRDefault="002F3F03" w:rsidP="00883446">
      <w:pPr>
        <w:pStyle w:val="Prrafodelista"/>
        <w:numPr>
          <w:ilvl w:val="0"/>
          <w:numId w:val="3"/>
        </w:numPr>
      </w:pPr>
      <w:r>
        <w:t>Suplente 1º: CEO de SPET, Turismo de Tenerife S.A</w:t>
      </w:r>
      <w:r w:rsidR="007E2B62">
        <w:t>.</w:t>
      </w:r>
      <w:r>
        <w:t xml:space="preserve">, en función del tipo de procedimiento por razón de la cuantía. </w:t>
      </w:r>
    </w:p>
    <w:p w14:paraId="6E0B5917" w14:textId="5FBB190B" w:rsidR="002F3F03" w:rsidRDefault="002F3F03" w:rsidP="00883446">
      <w:pPr>
        <w:pStyle w:val="Prrafodelista"/>
        <w:numPr>
          <w:ilvl w:val="0"/>
          <w:numId w:val="3"/>
        </w:numPr>
      </w:pPr>
      <w:r>
        <w:t>Suplente 2º: Director</w:t>
      </w:r>
      <w:r w:rsidR="007E2B62">
        <w:t>/a</w:t>
      </w:r>
      <w:r>
        <w:t xml:space="preserve"> de otro departamento de la entidad. </w:t>
      </w:r>
    </w:p>
    <w:p w14:paraId="7597C2F6" w14:textId="77777777" w:rsidR="005E6755" w:rsidRDefault="005E6755" w:rsidP="002F3F03"/>
    <w:p w14:paraId="4465A9F6" w14:textId="466A42F6" w:rsidR="002F3F03" w:rsidRDefault="002F3F03" w:rsidP="002F3F03">
      <w:r>
        <w:t>*Suplentes del Vocal Jurídico:</w:t>
      </w:r>
    </w:p>
    <w:p w14:paraId="0B361DB5" w14:textId="44A73CF2" w:rsidR="002F3F03" w:rsidRDefault="002F3F03" w:rsidP="00883446">
      <w:pPr>
        <w:pStyle w:val="Prrafodelista"/>
        <w:numPr>
          <w:ilvl w:val="0"/>
          <w:numId w:val="3"/>
        </w:numPr>
      </w:pPr>
      <w:r>
        <w:t>Suplente 1º: Asesor/a Jurídico Externo.</w:t>
      </w:r>
    </w:p>
    <w:p w14:paraId="361E6C57" w14:textId="27BC992F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2º: </w:t>
      </w:r>
      <w:r w:rsidR="003048FB">
        <w:t>Técnico</w:t>
      </w:r>
      <w:r>
        <w:t>/a jurídico del Departamento de Administración y Finanzas de SPET, Turismo de Tenerife S.A</w:t>
      </w:r>
      <w:r w:rsidR="007E2B62">
        <w:t>.</w:t>
      </w:r>
    </w:p>
    <w:p w14:paraId="7E7DD8A5" w14:textId="77777777" w:rsidR="005E6755" w:rsidRDefault="005E6755" w:rsidP="002F3F03"/>
    <w:p w14:paraId="482F194D" w14:textId="5A1F5146" w:rsidR="002F3F03" w:rsidRDefault="002F3F03" w:rsidP="002F3F03">
      <w:r>
        <w:lastRenderedPageBreak/>
        <w:t>*Suplentes del Vocal Económico:</w:t>
      </w:r>
    </w:p>
    <w:p w14:paraId="51EA74B1" w14:textId="094D6E4E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1º: </w:t>
      </w:r>
      <w:r w:rsidR="003048FB">
        <w:t>Técnico</w:t>
      </w:r>
      <w:r w:rsidR="003048FB">
        <w:t xml:space="preserve"> </w:t>
      </w:r>
      <w:r>
        <w:t>/a económico del Departamento de Administración y Finanzas de SPET, Turismo de Tenerife S.A</w:t>
      </w:r>
      <w:r w:rsidR="007E2B62">
        <w:t>.</w:t>
      </w:r>
    </w:p>
    <w:p w14:paraId="2A8B7C59" w14:textId="2B4BF573" w:rsidR="002F3F03" w:rsidRDefault="002F3F03" w:rsidP="00883446">
      <w:pPr>
        <w:pStyle w:val="Prrafodelista"/>
        <w:numPr>
          <w:ilvl w:val="0"/>
          <w:numId w:val="3"/>
        </w:numPr>
      </w:pPr>
      <w:r>
        <w:t>Suplente 2º: Director/a o Adjunto/a del Departamento de Administración y Finanzas de SPET, Turismo de Tenerife S.A</w:t>
      </w:r>
      <w:r w:rsidR="005E6755">
        <w:t>.</w:t>
      </w:r>
    </w:p>
    <w:p w14:paraId="098AF655" w14:textId="77777777" w:rsidR="005E6755" w:rsidRDefault="005E6755" w:rsidP="002F3F03"/>
    <w:p w14:paraId="442E3833" w14:textId="11F1EFD8" w:rsidR="002F3F03" w:rsidRDefault="002F3F03" w:rsidP="002F3F03">
      <w:r>
        <w:t>*Suplentes del Sr. Secretario/a de la Mesa:</w:t>
      </w:r>
    </w:p>
    <w:p w14:paraId="3C2EDC83" w14:textId="22DB9CF5" w:rsidR="002F3F03" w:rsidRDefault="002F3F03" w:rsidP="00883446">
      <w:pPr>
        <w:pStyle w:val="Prrafodelista"/>
        <w:numPr>
          <w:ilvl w:val="0"/>
          <w:numId w:val="3"/>
        </w:numPr>
      </w:pPr>
      <w:r>
        <w:t xml:space="preserve">Suplente 1º: Asesor/a Jurídico Externo </w:t>
      </w:r>
    </w:p>
    <w:p w14:paraId="218CD3A9" w14:textId="1C1400AA" w:rsidR="0081646B" w:rsidRPr="00DC157D" w:rsidRDefault="002F3F03" w:rsidP="00883446">
      <w:pPr>
        <w:pStyle w:val="Prrafodelista"/>
        <w:numPr>
          <w:ilvl w:val="0"/>
          <w:numId w:val="3"/>
        </w:numPr>
      </w:pPr>
      <w:r>
        <w:t>Suplente 2º: Director/a o Adjunto/a del Departamento de Administración y Finanzas de SPET, Turismo de Tenerife S.A</w:t>
      </w:r>
      <w:r w:rsidR="005E6755">
        <w:t>.</w:t>
      </w:r>
    </w:p>
    <w:sectPr w:rsidR="0081646B" w:rsidRPr="00DC157D" w:rsidSect="00893209">
      <w:headerReference w:type="default" r:id="rId11"/>
      <w:footerReference w:type="default" r:id="rId12"/>
      <w:pgSz w:w="11906" w:h="16838"/>
      <w:pgMar w:top="1843" w:right="1134" w:bottom="1418" w:left="1134" w:header="39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DA98" w14:textId="77777777" w:rsidR="002F3F03" w:rsidRDefault="002F3F03" w:rsidP="00CB09E4">
      <w:r>
        <w:separator/>
      </w:r>
    </w:p>
  </w:endnote>
  <w:endnote w:type="continuationSeparator" w:id="0">
    <w:p w14:paraId="7DDB00D7" w14:textId="77777777" w:rsidR="002F3F03" w:rsidRDefault="002F3F03" w:rsidP="00CB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349946"/>
      <w:docPartObj>
        <w:docPartGallery w:val="Page Numbers (Bottom of Page)"/>
        <w:docPartUnique/>
      </w:docPartObj>
    </w:sdtPr>
    <w:sdtEndPr/>
    <w:sdtContent>
      <w:p w14:paraId="4F04E4FF" w14:textId="77777777" w:rsidR="00A91231" w:rsidRPr="00B24194" w:rsidRDefault="00893209" w:rsidP="00B24194">
        <w:pPr>
          <w:pStyle w:val="Piedepgina"/>
          <w:spacing w:before="0" w:line="60" w:lineRule="atLeast"/>
          <w:rPr>
            <w:rFonts w:cs="Tahoma"/>
            <w:color w:val="184F92"/>
            <w:sz w:val="18"/>
            <w:szCs w:val="18"/>
          </w:rPr>
        </w:pPr>
        <w:r w:rsidRPr="00E80087">
          <w:rPr>
            <w:rFonts w:cs="Tahoma"/>
            <w:noProof/>
            <w:color w:val="184F92"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F700DF0" wp14:editId="18D399EA">
              <wp:simplePos x="0" y="0"/>
              <wp:positionH relativeFrom="margin">
                <wp:posOffset>3806495</wp:posOffset>
              </wp:positionH>
              <wp:positionV relativeFrom="paragraph">
                <wp:posOffset>-248920</wp:posOffset>
              </wp:positionV>
              <wp:extent cx="2705100" cy="606425"/>
              <wp:effectExtent l="0" t="0" r="0" b="0"/>
              <wp:wrapNone/>
              <wp:docPr id="4" name="Imagen 4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n 12" descr="Logotip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23" b="12485"/>
                      <a:stretch/>
                    </pic:blipFill>
                    <pic:spPr bwMode="auto">
                      <a:xfrm>
                        <a:off x="0" y="0"/>
                        <a:ext cx="2705100" cy="606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93209">
          <w:rPr>
            <w:rFonts w:cs="Tahoma"/>
            <w:noProof/>
            <w:color w:val="184F92"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08C464CD" wp14:editId="715BC830">
                  <wp:simplePos x="0" y="0"/>
                  <wp:positionH relativeFrom="column">
                    <wp:posOffset>-469570</wp:posOffset>
                  </wp:positionH>
                  <wp:positionV relativeFrom="paragraph">
                    <wp:posOffset>-248920</wp:posOffset>
                  </wp:positionV>
                  <wp:extent cx="270637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637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149A7" w14:textId="77777777" w:rsidR="00893209" w:rsidRP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Avda. Constitución, 12. 38005,</w:t>
                              </w:r>
                            </w:p>
                            <w:p w14:paraId="2F7353D3" w14:textId="77777777" w:rsidR="00893209" w:rsidRP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Santa Cruz de Tenerife. Islas Canarias. España.</w:t>
                              </w:r>
                            </w:p>
                            <w:p w14:paraId="76639C6B" w14:textId="77777777" w:rsid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+34 922 237 870</w:t>
                              </w:r>
                              <w:r>
                                <w:t xml:space="preserve"> </w:t>
                              </w:r>
                              <w:hyperlink r:id="rId2" w:history="1">
                                <w:r w:rsidRPr="00893209">
                                  <w:rPr>
                                    <w:color w:val="40B8BB"/>
                                  </w:rPr>
                                  <w:t>webtenerife.com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8C464C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36.95pt;margin-top:-19.6pt;width:213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QQ+w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" filled="f" stroked="f">
                  <v:textbox style="mso-fit-shape-to-text:t">
                    <w:txbxContent>
                      <w:p w14:paraId="3F0149A7" w14:textId="77777777" w:rsidR="00893209" w:rsidRPr="00893209" w:rsidRDefault="00893209" w:rsidP="00893209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Avda. Constitución, 12. 38005,</w:t>
                        </w:r>
                      </w:p>
                      <w:p w14:paraId="2F7353D3" w14:textId="77777777" w:rsidR="00893209" w:rsidRPr="00893209" w:rsidRDefault="00893209" w:rsidP="00893209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Santa Cruz de Tenerife. Islas Canarias. España.</w:t>
                        </w:r>
                      </w:p>
                      <w:p w14:paraId="76639C6B" w14:textId="77777777" w:rsidR="00893209" w:rsidRDefault="00893209" w:rsidP="00893209">
                        <w:pPr>
                          <w:pStyle w:val="Piedepgina"/>
                          <w:spacing w:before="0" w:line="60" w:lineRule="atLeast"/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+34 922 237 870</w:t>
                        </w:r>
                        <w:r>
                          <w:t xml:space="preserve"> </w:t>
                        </w:r>
                        <w:hyperlink r:id="rId3" w:history="1">
                          <w:r w:rsidRPr="00893209">
                            <w:rPr>
                              <w:color w:val="40B8BB"/>
                            </w:rPr>
                            <w:t>webtenerife.com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91BD0B9" wp14:editId="6B2329A3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381000" cy="714375"/>
                  <wp:effectExtent l="0" t="0" r="0" b="9525"/>
                  <wp:wrapNone/>
                  <wp:docPr id="25" name="Rectángul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ahoma"/>
                                  <w:color w:val="858B83" w:themeColor="background1" w:themeTint="99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 w:cs="Tahoma"/>
                                      <w:color w:val="858B83" w:themeColor="background1" w:themeTint="99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2287D75D" w14:textId="77777777" w:rsidR="00B24194" w:rsidRPr="00B24194" w:rsidRDefault="00B24194" w:rsidP="00B24194">
                                      <w:pPr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</w:pP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begin"/>
                                      </w:r>
                                      <w:r w:rsidRPr="00B24194">
                                        <w:rPr>
                                          <w:rFonts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instrText>PAGE   \* MERGEFORMAT</w:instrText>
                                      </w: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separate"/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t>2</w:t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1BD0B9" id="Rectángulo 25" o:spid="_x0000_s1027" style="position:absolute;left:0;text-align:left;margin-left:0;margin-top:0;width:30pt;height:5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" stroked="f">
                  <v:textbox>
                    <w:txbxContent>
                      <w:sdt>
                        <w:sdtPr>
                          <w:rPr>
                            <w:rFonts w:eastAsiaTheme="majorEastAsia" w:cs="Tahoma"/>
                            <w:color w:val="858B83" w:themeColor="background1" w:themeTint="99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 w:cs="Tahoma"/>
                                <w:color w:val="858B83" w:themeColor="background1" w:themeTint="99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2287D75D" w14:textId="77777777" w:rsidR="00B24194" w:rsidRPr="00B24194" w:rsidRDefault="00B24194" w:rsidP="00B24194">
                                <w:pPr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</w:pP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begin"/>
                                </w:r>
                                <w:r w:rsidRPr="00B24194">
                                  <w:rPr>
                                    <w:rFonts w:cs="Tahoma"/>
                                    <w:color w:val="858B83" w:themeColor="background1" w:themeTint="99"/>
                                    <w:sz w:val="24"/>
                                  </w:rPr>
                                  <w:instrText>PAGE   \* MERGEFORMAT</w:instrText>
                                </w: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separate"/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t>2</w:t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24194">
          <w:rPr>
            <w:rFonts w:cs="Tahoma"/>
            <w:b/>
            <w:bCs/>
            <w:color w:val="40B8BB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B48A" w14:textId="77777777" w:rsidR="002F3F03" w:rsidRDefault="002F3F03" w:rsidP="00CB09E4">
      <w:r>
        <w:separator/>
      </w:r>
    </w:p>
  </w:footnote>
  <w:footnote w:type="continuationSeparator" w:id="0">
    <w:p w14:paraId="2136843C" w14:textId="77777777" w:rsidR="002F3F03" w:rsidRDefault="002F3F03" w:rsidP="00CB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93B8" w14:textId="77777777" w:rsidR="00CB09E4" w:rsidRDefault="00CB09E4" w:rsidP="00CB09E4">
    <w:pPr>
      <w:pStyle w:val="Encabezado"/>
      <w:ind w:left="-28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28D10" wp14:editId="748F1EF9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6472892" cy="8231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C2C"/>
    <w:multiLevelType w:val="hybridMultilevel"/>
    <w:tmpl w:val="76B20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10D5"/>
    <w:multiLevelType w:val="hybridMultilevel"/>
    <w:tmpl w:val="F40E5E90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A5DF6"/>
    <w:multiLevelType w:val="hybridMultilevel"/>
    <w:tmpl w:val="C27C8984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598E"/>
    <w:multiLevelType w:val="hybridMultilevel"/>
    <w:tmpl w:val="845E776A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23CD"/>
    <w:multiLevelType w:val="hybridMultilevel"/>
    <w:tmpl w:val="360EFED4"/>
    <w:lvl w:ilvl="0" w:tplc="56402728"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74D7"/>
    <w:multiLevelType w:val="hybridMultilevel"/>
    <w:tmpl w:val="53460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9327">
    <w:abstractNumId w:val="0"/>
  </w:num>
  <w:num w:numId="2" w16cid:durableId="747577802">
    <w:abstractNumId w:val="5"/>
  </w:num>
  <w:num w:numId="3" w16cid:durableId="1446385095">
    <w:abstractNumId w:val="3"/>
  </w:num>
  <w:num w:numId="4" w16cid:durableId="1864592023">
    <w:abstractNumId w:val="4"/>
  </w:num>
  <w:num w:numId="5" w16cid:durableId="2090616066">
    <w:abstractNumId w:val="1"/>
  </w:num>
  <w:num w:numId="6" w16cid:durableId="88907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03"/>
    <w:rsid w:val="0009386B"/>
    <w:rsid w:val="000A607F"/>
    <w:rsid w:val="001100E9"/>
    <w:rsid w:val="00165D91"/>
    <w:rsid w:val="001C5BC9"/>
    <w:rsid w:val="001F7E78"/>
    <w:rsid w:val="00222753"/>
    <w:rsid w:val="00230483"/>
    <w:rsid w:val="00234923"/>
    <w:rsid w:val="002776B5"/>
    <w:rsid w:val="002B4AEC"/>
    <w:rsid w:val="002F3F03"/>
    <w:rsid w:val="00301F6B"/>
    <w:rsid w:val="003048FB"/>
    <w:rsid w:val="003317B7"/>
    <w:rsid w:val="004E2946"/>
    <w:rsid w:val="00590ABA"/>
    <w:rsid w:val="005E6755"/>
    <w:rsid w:val="006D1E3D"/>
    <w:rsid w:val="007B4283"/>
    <w:rsid w:val="007E2B62"/>
    <w:rsid w:val="008158CC"/>
    <w:rsid w:val="0081646B"/>
    <w:rsid w:val="00883446"/>
    <w:rsid w:val="00893209"/>
    <w:rsid w:val="008C657D"/>
    <w:rsid w:val="008D6DBB"/>
    <w:rsid w:val="00920594"/>
    <w:rsid w:val="00990E23"/>
    <w:rsid w:val="00A51774"/>
    <w:rsid w:val="00A91231"/>
    <w:rsid w:val="00B24194"/>
    <w:rsid w:val="00B81B11"/>
    <w:rsid w:val="00CB09E4"/>
    <w:rsid w:val="00CF415F"/>
    <w:rsid w:val="00D6700A"/>
    <w:rsid w:val="00DA2047"/>
    <w:rsid w:val="00DC157D"/>
    <w:rsid w:val="00E80087"/>
    <w:rsid w:val="00EF6E65"/>
    <w:rsid w:val="00F03AE6"/>
    <w:rsid w:val="00F07C7E"/>
    <w:rsid w:val="00F1753A"/>
    <w:rsid w:val="00FA1B39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80C96"/>
  <w15:chartTrackingRefBased/>
  <w15:docId w15:val="{111446A3-9F8C-454D-97C8-6AE210B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7D"/>
    <w:pPr>
      <w:spacing w:before="240" w:line="288" w:lineRule="auto"/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C157D"/>
    <w:pPr>
      <w:keepNext/>
      <w:keepLines/>
      <w:outlineLvl w:val="0"/>
    </w:pPr>
    <w:rPr>
      <w:rFonts w:eastAsiaTheme="majorEastAsia" w:cstheme="majorBidi"/>
      <w:color w:val="194F9E" w:themeColor="background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57D"/>
    <w:pPr>
      <w:keepNext/>
      <w:keepLines/>
      <w:outlineLvl w:val="1"/>
    </w:pPr>
    <w:rPr>
      <w:rFonts w:eastAsiaTheme="majorEastAsia" w:cstheme="majorBidi"/>
      <w:color w:val="194F9E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157D"/>
    <w:pPr>
      <w:keepNext/>
      <w:keepLines/>
      <w:spacing w:before="120"/>
      <w:outlineLvl w:val="2"/>
    </w:pPr>
    <w:rPr>
      <w:rFonts w:eastAsiaTheme="majorEastAsia" w:cstheme="majorBidi"/>
      <w:color w:val="194F9E" w:themeColor="background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4F9E" w:themeColor="background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9E4"/>
  </w:style>
  <w:style w:type="paragraph" w:styleId="Piedepgina">
    <w:name w:val="footer"/>
    <w:basedOn w:val="Normal"/>
    <w:link w:val="Piedepgina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E4"/>
  </w:style>
  <w:style w:type="paragraph" w:styleId="NormalWeb">
    <w:name w:val="Normal (Web)"/>
    <w:basedOn w:val="Normal"/>
    <w:uiPriority w:val="99"/>
    <w:semiHidden/>
    <w:unhideWhenUsed/>
    <w:rsid w:val="00E800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C157D"/>
    <w:rPr>
      <w:rFonts w:ascii="Tahoma" w:eastAsiaTheme="majorEastAsia" w:hAnsi="Tahoma" w:cstheme="majorBidi"/>
      <w:color w:val="194F9E" w:themeColor="background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C157D"/>
    <w:rPr>
      <w:rFonts w:ascii="Tahoma" w:eastAsiaTheme="majorEastAsia" w:hAnsi="Tahoma" w:cstheme="majorBidi"/>
      <w:color w:val="194F9E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157D"/>
    <w:rPr>
      <w:rFonts w:ascii="Tahoma" w:eastAsiaTheme="majorEastAsia" w:hAnsi="Tahoma" w:cstheme="majorBidi"/>
      <w:color w:val="194F9E" w:themeColor="background2"/>
    </w:rPr>
  </w:style>
  <w:style w:type="paragraph" w:styleId="Ttulo">
    <w:name w:val="Title"/>
    <w:basedOn w:val="Normal"/>
    <w:next w:val="Normal"/>
    <w:link w:val="TtuloCar"/>
    <w:uiPriority w:val="10"/>
    <w:qFormat/>
    <w:rsid w:val="00DC157D"/>
    <w:pPr>
      <w:spacing w:before="100" w:beforeAutospacing="1" w:after="120" w:line="240" w:lineRule="auto"/>
      <w:contextualSpacing/>
    </w:pPr>
    <w:rPr>
      <w:rFonts w:eastAsiaTheme="majorEastAsia" w:cstheme="majorBidi"/>
      <w:color w:val="27326F" w:themeColor="text1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57D"/>
    <w:rPr>
      <w:rFonts w:ascii="Tahoma" w:eastAsiaTheme="majorEastAsia" w:hAnsi="Tahoma" w:cstheme="majorBidi"/>
      <w:color w:val="27326F" w:themeColor="text1"/>
      <w:spacing w:val="-10"/>
      <w:kern w:val="28"/>
      <w:sz w:val="44"/>
      <w:szCs w:val="56"/>
    </w:rPr>
  </w:style>
  <w:style w:type="paragraph" w:styleId="Sinespaciado">
    <w:name w:val="No Spacing"/>
    <w:uiPriority w:val="1"/>
    <w:qFormat/>
    <w:rsid w:val="008D6DBB"/>
    <w:pPr>
      <w:spacing w:before="240"/>
      <w:jc w:val="both"/>
    </w:pPr>
    <w:rPr>
      <w:rFonts w:ascii="Tahoma" w:hAnsi="Tahoma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57D"/>
    <w:rPr>
      <w:rFonts w:asciiTheme="majorHAnsi" w:eastAsiaTheme="majorEastAsia" w:hAnsiTheme="majorHAnsi" w:cstheme="majorBidi"/>
      <w:i/>
      <w:iCs/>
      <w:color w:val="194F9E" w:themeColor="background2"/>
      <w:sz w:val="22"/>
    </w:rPr>
  </w:style>
  <w:style w:type="character" w:styleId="Hipervnculo">
    <w:name w:val="Hyperlink"/>
    <w:basedOn w:val="Fuentedeprrafopredeter"/>
    <w:uiPriority w:val="99"/>
    <w:unhideWhenUsed/>
    <w:rsid w:val="00893209"/>
    <w:rPr>
      <w:color w:val="1224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20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2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DT-Corporarivo+turistico">
      <a:dk1>
        <a:srgbClr val="27326F"/>
      </a:dk1>
      <a:lt1>
        <a:srgbClr val="373A36"/>
      </a:lt1>
      <a:dk2>
        <a:srgbClr val="E1251B"/>
      </a:dk2>
      <a:lt2>
        <a:srgbClr val="194F9E"/>
      </a:lt2>
      <a:accent1>
        <a:srgbClr val="000B8C"/>
      </a:accent1>
      <a:accent2>
        <a:srgbClr val="0047BA"/>
      </a:accent2>
      <a:accent3>
        <a:srgbClr val="1ECAD3"/>
      </a:accent3>
      <a:accent4>
        <a:srgbClr val="F32735"/>
      </a:accent4>
      <a:accent5>
        <a:srgbClr val="3CB4E5"/>
      </a:accent5>
      <a:accent6>
        <a:srgbClr val="0071CE"/>
      </a:accent6>
      <a:hlink>
        <a:srgbClr val="1224AA"/>
      </a:hlink>
      <a:folHlink>
        <a:srgbClr val="009A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7" ma:contentTypeDescription="Crear nuevo documento." ma:contentTypeScope="" ma:versionID="037749b488e76c3cec2859bb2207b95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4d29562f180e1b3ae9d0dfd4781a5a2a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95F7C-436C-4B15-AE2B-BA44AD76F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F8BB8-B34F-4BD7-82CF-5535D66B3DE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0d1bc6d-f048-4684-a59c-1a2d756c80be"/>
    <ds:schemaRef ds:uri="cb4efc23-cbea-429c-95ad-f66483036327"/>
  </ds:schemaRefs>
</ds:datastoreItem>
</file>

<file path=customXml/itemProps3.xml><?xml version="1.0" encoding="utf-8"?>
<ds:datastoreItem xmlns:ds="http://schemas.openxmlformats.org/officeDocument/2006/customXml" ds:itemID="{530D4C82-5742-444A-A72C-9ED0F46BF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efc23-cbea-429c-95ad-f66483036327"/>
    <ds:schemaRef ds:uri="d0d1bc6d-f048-4684-a59c-1a2d756c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7C2A3-CFF1-B241-B095-DF0C4522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Rabaneda Cárdenas</dc:creator>
  <cp:keywords/>
  <dc:description/>
  <cp:lastModifiedBy>Manuela Rabaneda Cárdenas</cp:lastModifiedBy>
  <cp:revision>10</cp:revision>
  <dcterms:created xsi:type="dcterms:W3CDTF">2022-06-23T11:17:00Z</dcterms:created>
  <dcterms:modified xsi:type="dcterms:W3CDTF">2023-10-24T11:10:00Z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0x010100F3671DA0BFC7C648ABECC1FF189449F0</vt:lpwstr>
  </property>
  <property fmtid="{D5CDD505-2E9C-101B-9397-08002B2CF9AE}" pid="3" name="MediaServiceImageTags">
    <vt:lpwstr/>
  </property>
</Properties>
</file>